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391" w:rsidRDefault="00000000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《</w:t>
      </w:r>
      <w:r>
        <w:rPr>
          <w:rFonts w:ascii="黑体" w:eastAsia="黑体" w:hAnsi="黑体" w:cs="黑体" w:hint="eastAsia"/>
          <w:b/>
          <w:bCs/>
          <w:sz w:val="44"/>
          <w:szCs w:val="44"/>
          <w:lang w:eastAsia="zh-Hans"/>
        </w:rPr>
        <w:t>京东读书专业版电子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图书</w:t>
      </w:r>
      <w:r>
        <w:rPr>
          <w:rFonts w:ascii="黑体" w:eastAsia="黑体" w:hAnsi="黑体" w:cs="黑体" w:hint="eastAsia"/>
          <w:b/>
          <w:bCs/>
          <w:sz w:val="44"/>
          <w:szCs w:val="44"/>
          <w:lang w:eastAsia="zh-Hans"/>
        </w:rPr>
        <w:t>数据库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》</w:t>
      </w:r>
    </w:p>
    <w:p w:rsidR="00530391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京东读书专业版，是一个以新书为主的电子书阅读平台。依托京东图书行业背景，平台资源丰富且新书更新快，现有20万册正版电子</w:t>
      </w:r>
      <w:r>
        <w:rPr>
          <w:rFonts w:ascii="仿宋" w:eastAsia="仿宋" w:hAnsi="仿宋" w:cs="仿宋" w:hint="eastAsia"/>
          <w:sz w:val="32"/>
          <w:szCs w:val="32"/>
        </w:rPr>
        <w:t>图书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覆盖文学、历史、经济、军事、工业技术、艺术等十多个学科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lang w:eastAsia="zh-Hans"/>
        </w:rPr>
        <w:t>。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 xml:space="preserve"> 每月定期更新新书。</w:t>
      </w:r>
    </w:p>
    <w:p w:rsidR="00530391" w:rsidRDefault="00000000">
      <w:pPr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1102995" cy="2160270"/>
            <wp:effectExtent l="12700" t="12700" r="27305" b="36830"/>
            <wp:docPr id="3" name="图片 1" descr="/Users/dadiaowang/Downloads/IMG_5187.PNGIMG_5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/Users/dadiaowang/Downloads/IMG_5187.PNGIMG_5187"/>
                    <pic:cNvPicPr>
                      <a:picLocks noChangeAspect="1"/>
                    </pic:cNvPicPr>
                  </pic:nvPicPr>
                  <pic:blipFill>
                    <a:blip r:embed="rId7"/>
                    <a:srcRect t="4750" b="4750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1100455" cy="2160270"/>
            <wp:effectExtent l="12700" t="12700" r="29845" b="36830"/>
            <wp:docPr id="4" name="图片 2" descr="/Users/dadiaowang/Downloads/IMG_5190.PNGIMG_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/Users/dadiaowang/Downloads/IMG_5190.PNGIMG_5190"/>
                    <pic:cNvPicPr>
                      <a:picLocks noChangeAspect="1"/>
                    </pic:cNvPicPr>
                  </pic:nvPicPr>
                  <pic:blipFill>
                    <a:blip r:embed="rId8"/>
                    <a:srcRect t="4645" b="4645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1101725" cy="2160270"/>
            <wp:effectExtent l="12700" t="12700" r="28575" b="36830"/>
            <wp:docPr id="6" name="图片 4" descr="/Users/dadiaowang/Downloads/IMG_5189.PNGIMG_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/Users/dadiaowang/Downloads/IMG_5189.PNGIMG_5189"/>
                    <pic:cNvPicPr>
                      <a:picLocks noChangeAspect="1"/>
                    </pic:cNvPicPr>
                  </pic:nvPicPr>
                  <pic:blipFill>
                    <a:blip r:embed="rId9"/>
                    <a:srcRect t="4697" b="4697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1095375" cy="2160270"/>
            <wp:effectExtent l="12700" t="12700" r="34925" b="36830"/>
            <wp:docPr id="7" name="图片 5" descr="/Users/dadiaowang/Downloads/WechatIMG1787.jpgWechatIMG1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/Users/dadiaowang/Downloads/WechatIMG1787.jpgWechatIMG1787"/>
                    <pic:cNvPicPr>
                      <a:picLocks noChangeAspect="1"/>
                    </pic:cNvPicPr>
                  </pic:nvPicPr>
                  <pic:blipFill>
                    <a:blip r:embed="rId10"/>
                    <a:srcRect t="4435" b="4435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30391" w:rsidRDefault="00000000">
      <w:pPr>
        <w:spacing w:line="560" w:lineRule="exact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（京东读书专业版app页面截图）</w:t>
      </w:r>
    </w:p>
    <w:p w:rsidR="00530391" w:rsidRDefault="00530391">
      <w:pPr>
        <w:rPr>
          <w:rFonts w:ascii="仿宋" w:eastAsia="仿宋" w:hAnsi="仿宋" w:cs="仿宋" w:hint="eastAsia"/>
        </w:rPr>
      </w:pPr>
    </w:p>
    <w:p w:rsidR="00530391" w:rsidRDefault="00000000">
      <w:pPr>
        <w:spacing w:line="56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具体使用方式</w:t>
      </w:r>
    </w:p>
    <w:p w:rsidR="00530391" w:rsidRDefault="00000000">
      <w:pPr>
        <w:spacing w:line="56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1、访问地址</w:t>
      </w:r>
    </w:p>
    <w:p w:rsidR="00530391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【网页访问地址】</w:t>
      </w:r>
    </w:p>
    <w:p w:rsidR="00530391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https://m-tob.jd.com</w:t>
      </w:r>
    </w:p>
    <w:p w:rsidR="00530391" w:rsidRDefault="00000000">
      <w:pPr>
        <w:spacing w:line="560" w:lineRule="exact"/>
        <w:rPr>
          <w:rFonts w:ascii="仿宋" w:eastAsia="仿宋" w:hAnsi="仿宋" w:cs="仿宋" w:hint="eastAsia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【APP】京东读书专业版APP；</w:t>
      </w:r>
    </w:p>
    <w:p w:rsidR="00530391" w:rsidRDefault="00000000">
      <w:pPr>
        <w:spacing w:line="560" w:lineRule="exact"/>
        <w:rPr>
          <w:rFonts w:ascii="仿宋" w:eastAsia="仿宋" w:hAnsi="仿宋" w:cs="仿宋" w:hint="eastAsia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（安卓系统可通过华为应用市场、小米应用商店、百度手机市场等应用市场搜索“京东读书专业版”下载。苹果系统可通过</w:t>
      </w:r>
      <w:proofErr w:type="spellStart"/>
      <w:r>
        <w:rPr>
          <w:rFonts w:ascii="仿宋" w:eastAsia="仿宋" w:hAnsi="仿宋" w:cs="仿宋" w:hint="eastAsia"/>
          <w:sz w:val="24"/>
          <w:lang w:eastAsia="zh-Hans"/>
        </w:rPr>
        <w:t>appstore</w:t>
      </w:r>
      <w:proofErr w:type="spellEnd"/>
      <w:r>
        <w:rPr>
          <w:rFonts w:ascii="仿宋" w:eastAsia="仿宋" w:hAnsi="仿宋" w:cs="仿宋" w:hint="eastAsia"/>
          <w:sz w:val="24"/>
          <w:lang w:eastAsia="zh-Hans"/>
        </w:rPr>
        <w:t>下载，或者微信扫码下方二维码直接下载）</w:t>
      </w:r>
    </w:p>
    <w:p w:rsidR="00530391" w:rsidRDefault="00000000">
      <w:pPr>
        <w:jc w:val="center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noProof/>
          <w:sz w:val="24"/>
        </w:rPr>
        <w:lastRenderedPageBreak/>
        <w:drawing>
          <wp:inline distT="0" distB="0" distL="114300" distR="114300">
            <wp:extent cx="1440180" cy="1440180"/>
            <wp:effectExtent l="0" t="0" r="7620" b="7620"/>
            <wp:docPr id="5" name="图片 5" descr="下载二维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下载二维码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391" w:rsidRDefault="00000000">
      <w:pPr>
        <w:jc w:val="center"/>
        <w:rPr>
          <w:rFonts w:ascii="仿宋" w:eastAsia="仿宋" w:hAnsi="仿宋" w:cs="仿宋" w:hint="eastAsia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（APP下载二维码）</w:t>
      </w:r>
    </w:p>
    <w:p w:rsidR="00530391" w:rsidRDefault="00530391">
      <w:pPr>
        <w:jc w:val="center"/>
        <w:rPr>
          <w:rFonts w:ascii="仿宋" w:eastAsia="仿宋" w:hAnsi="仿宋" w:cs="仿宋" w:hint="eastAsia"/>
          <w:sz w:val="24"/>
          <w:lang w:eastAsia="zh-Hans"/>
        </w:rPr>
      </w:pPr>
    </w:p>
    <w:p w:rsidR="00530391" w:rsidRDefault="00000000">
      <w:pPr>
        <w:numPr>
          <w:ilvl w:val="0"/>
          <w:numId w:val="1"/>
        </w:numP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注册京东读书专业版</w:t>
      </w:r>
    </w:p>
    <w:p w:rsidR="00530391" w:rsidRDefault="00000000">
      <w:pPr>
        <w:pStyle w:val="a3"/>
        <w:spacing w:before="0" w:beforeAutospacing="0" w:after="0" w:afterAutospacing="0" w:line="560" w:lineRule="atLeast"/>
        <w:ind w:firstLineChars="200" w:firstLine="560"/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首次访问的读者需要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连接校园网</w:t>
      </w:r>
      <w:proofErr w:type="spellStart"/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后</w:t>
      </w:r>
      <w:r>
        <w:rPr>
          <w:rFonts w:ascii="仿宋" w:eastAsia="仿宋" w:hAnsi="仿宋" w:cs="仿宋" w:hint="eastAsia"/>
          <w:kern w:val="2"/>
          <w:sz w:val="28"/>
          <w:szCs w:val="28"/>
        </w:rPr>
        <w:t>，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进入京东读书专业版平台，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点击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lang w:eastAsia="zh-Hans"/>
        </w:rPr>
        <w:t>【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注册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lang w:eastAsia="zh-Hans"/>
        </w:rPr>
        <w:t>】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--搜索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lang w:eastAsia="zh-Hans"/>
        </w:rPr>
        <w:t>【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浙江理工大学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lang w:eastAsia="zh-Hans"/>
        </w:rPr>
        <w:t>】--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连接【校园网</w:t>
      </w:r>
      <w:proofErr w:type="spellStart"/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WiFi</w:t>
      </w:r>
      <w:proofErr w:type="spellEnd"/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</w:rPr>
        <w:t>】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lang w:eastAsia="zh-Hans"/>
        </w:rPr>
        <w:t>完成身份认证，</w:t>
      </w:r>
      <w:r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  <w:lang w:eastAsia="zh-Hans"/>
        </w:rPr>
        <w:t>根据页面提示</w:t>
      </w:r>
      <w:r>
        <w:rPr>
          <w:rFonts w:ascii="仿宋" w:eastAsia="仿宋" w:hAnsi="仿宋" w:cs="仿宋" w:hint="eastAsia"/>
          <w:kern w:val="2"/>
          <w:sz w:val="28"/>
          <w:szCs w:val="28"/>
        </w:rPr>
        <w:t>输入手机号、姓名等信息完成注册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。</w:t>
      </w:r>
    </w:p>
    <w:p w:rsidR="00530391" w:rsidRDefault="00000000">
      <w:pPr>
        <w:jc w:val="center"/>
        <w:rPr>
          <w:rFonts w:ascii="仿宋" w:eastAsia="仿宋" w:hAnsi="仿宋" w:cs="仿宋" w:hint="eastAsia"/>
        </w:rPr>
      </w:pPr>
      <w:r>
        <w:rPr>
          <w:noProof/>
        </w:rPr>
        <w:drawing>
          <wp:inline distT="0" distB="0" distL="114300" distR="114300">
            <wp:extent cx="1111250" cy="2160270"/>
            <wp:effectExtent l="9525" t="9525" r="222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00785" cy="2189480"/>
            <wp:effectExtent l="0" t="0" r="3175" b="5080"/>
            <wp:docPr id="9" name="图片 9" descr="083f5697bdcc0e5b1255f89ef8a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83f5697bdcc0e5b1255f89ef8a89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109980" cy="2161540"/>
            <wp:effectExtent l="9525" t="9525" r="23495" b="2349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2161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1156335" cy="2160270"/>
            <wp:effectExtent l="9525" t="9525" r="22860" b="952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2160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30391" w:rsidRDefault="00000000">
      <w:pPr>
        <w:pStyle w:val="a3"/>
        <w:spacing w:before="0" w:beforeAutospacing="0" w:after="0" w:afterAutospacing="0" w:line="560" w:lineRule="atLeast"/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**注册完成后，手机号即个人账号，不限IP，</w:t>
      </w:r>
      <w:r>
        <w:rPr>
          <w:rFonts w:ascii="仿宋" w:eastAsia="仿宋" w:hAnsi="仿宋" w:cs="仿宋" w:hint="eastAsia"/>
          <w:kern w:val="2"/>
          <w:sz w:val="28"/>
          <w:szCs w:val="28"/>
        </w:rPr>
        <w:t>校内校外均可</w:t>
      </w:r>
      <w:r>
        <w:rPr>
          <w:rFonts w:ascii="仿宋" w:eastAsia="仿宋" w:hAnsi="仿宋" w:cs="仿宋" w:hint="eastAsia"/>
          <w:kern w:val="2"/>
          <w:sz w:val="28"/>
          <w:szCs w:val="28"/>
          <w:lang w:eastAsia="zh-Hans"/>
        </w:rPr>
        <w:t>免费畅读。</w:t>
      </w:r>
    </w:p>
    <w:p w:rsidR="00530391" w:rsidRDefault="00530391">
      <w:pPr>
        <w:rPr>
          <w:rFonts w:ascii="仿宋" w:eastAsia="仿宋" w:hAnsi="仿宋" w:cs="仿宋" w:hint="eastAsia"/>
          <w:sz w:val="24"/>
        </w:rPr>
      </w:pPr>
    </w:p>
    <w:p w:rsidR="00530391" w:rsidRDefault="00000000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2、二次校验认证流程</w:t>
      </w:r>
    </w:p>
    <w:p w:rsidR="00530391" w:rsidRDefault="00000000">
      <w:pPr>
        <w:pStyle w:val="a3"/>
        <w:spacing w:before="0" w:beforeAutospacing="0" w:after="0" w:afterAutospacing="0" w:line="560" w:lineRule="atLeast"/>
        <w:ind w:firstLineChars="200" w:firstLine="560"/>
        <w:rPr>
          <w:rFonts w:ascii="仿宋" w:eastAsia="仿宋" w:hAnsi="仿宋" w:cs="仿宋" w:hint="eastAsia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已完成注册读者进入平台后，连接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u w:val="single"/>
        </w:rPr>
        <w:t>校园网</w:t>
      </w:r>
      <w:proofErr w:type="spellStart"/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u w:val="single"/>
        </w:rPr>
        <w:t>WiFi</w:t>
      </w:r>
      <w:proofErr w:type="spellEnd"/>
      <w:r>
        <w:rPr>
          <w:rFonts w:ascii="仿宋" w:eastAsia="仿宋" w:hAnsi="仿宋" w:cs="仿宋" w:hint="eastAsia"/>
          <w:kern w:val="2"/>
          <w:sz w:val="28"/>
          <w:szCs w:val="28"/>
        </w:rPr>
        <w:t>-点击弹窗中的【认证】即可完成校验。</w:t>
      </w:r>
    </w:p>
    <w:p w:rsidR="00530391" w:rsidRDefault="00000000">
      <w:pPr>
        <w:pStyle w:val="a3"/>
        <w:spacing w:before="0" w:beforeAutospacing="0" w:after="0" w:afterAutospacing="0" w:line="560" w:lineRule="atLeast"/>
        <w:ind w:firstLineChars="200" w:firstLine="480"/>
        <w:jc w:val="center"/>
        <w:rPr>
          <w:rFonts w:ascii="仿宋" w:eastAsia="仿宋" w:hAnsi="仿宋" w:cs="仿宋" w:hint="eastAsia"/>
          <w:kern w:val="2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3493004" cy="3314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8044" cy="33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91" w:rsidRDefault="00000000">
      <w:pPr>
        <w:pStyle w:val="a3"/>
        <w:spacing w:before="0" w:beforeAutospacing="0" w:after="0" w:afterAutospacing="0" w:line="560" w:lineRule="atLeast"/>
        <w:ind w:firstLineChars="200" w:firstLine="560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Hlk191646997"/>
      <w:r>
        <w:rPr>
          <w:rFonts w:ascii="仿宋" w:eastAsia="仿宋" w:hAnsi="仿宋" w:cs="仿宋" w:hint="eastAsia"/>
          <w:kern w:val="2"/>
          <w:sz w:val="28"/>
          <w:szCs w:val="28"/>
        </w:rPr>
        <w:t>每学期将有2次校验，分别在开学后以及寒暑假放假前，每次校验周期为15天，需在此周期内进入平台完成校验，若已离校或是其他因素无法完成校验可联系QQ客服：</w:t>
      </w:r>
      <w:r>
        <w:rPr>
          <w:rFonts w:ascii="仿宋" w:eastAsia="仿宋" w:hAnsi="仿宋" w:cs="仿宋" w:hint="eastAsia"/>
          <w:b/>
          <w:bCs/>
          <w:color w:val="FF0000"/>
          <w:kern w:val="2"/>
          <w:sz w:val="28"/>
          <w:szCs w:val="28"/>
          <w:u w:val="single"/>
        </w:rPr>
        <w:t>3287767745</w:t>
      </w:r>
      <w:r>
        <w:rPr>
          <w:rFonts w:ascii="仿宋" w:eastAsia="仿宋" w:hAnsi="仿宋" w:cs="仿宋" w:hint="eastAsia"/>
          <w:kern w:val="2"/>
          <w:sz w:val="28"/>
          <w:szCs w:val="28"/>
        </w:rPr>
        <w:t>，核实身份信息后人工校验。</w:t>
      </w:r>
      <w:bookmarkEnd w:id="0"/>
    </w:p>
    <w:sectPr w:rsidR="00530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9F7" w:rsidRDefault="009769F7" w:rsidP="0057215B">
      <w:r>
        <w:separator/>
      </w:r>
    </w:p>
  </w:endnote>
  <w:endnote w:type="continuationSeparator" w:id="0">
    <w:p w:rsidR="009769F7" w:rsidRDefault="009769F7" w:rsidP="005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9F7" w:rsidRDefault="009769F7" w:rsidP="0057215B">
      <w:r>
        <w:separator/>
      </w:r>
    </w:p>
  </w:footnote>
  <w:footnote w:type="continuationSeparator" w:id="0">
    <w:p w:rsidR="009769F7" w:rsidRDefault="009769F7" w:rsidP="0057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ECBAC"/>
    <w:multiLevelType w:val="singleLevel"/>
    <w:tmpl w:val="8DEECBAC"/>
    <w:lvl w:ilvl="0">
      <w:start w:val="1"/>
      <w:numFmt w:val="decimal"/>
      <w:suff w:val="nothing"/>
      <w:lvlText w:val="%1、"/>
      <w:lvlJc w:val="left"/>
    </w:lvl>
  </w:abstractNum>
  <w:num w:numId="1" w16cid:durableId="34780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mFkMjg0YWZiZDZiZDA4MTg1YzM0YmRlNTgzMDEifQ=="/>
  </w:docVars>
  <w:rsids>
    <w:rsidRoot w:val="9FC91D54"/>
    <w:rsid w:val="9FC91D54"/>
    <w:rsid w:val="FEED8216"/>
    <w:rsid w:val="FEFF281C"/>
    <w:rsid w:val="FEFF9A91"/>
    <w:rsid w:val="FF0B9D13"/>
    <w:rsid w:val="FF39B3C9"/>
    <w:rsid w:val="FF6BD148"/>
    <w:rsid w:val="FF7AFFB9"/>
    <w:rsid w:val="FFBF60E6"/>
    <w:rsid w:val="FFD3A121"/>
    <w:rsid w:val="FFDB351C"/>
    <w:rsid w:val="FFF79FA0"/>
    <w:rsid w:val="FFFACE85"/>
    <w:rsid w:val="FFFD3019"/>
    <w:rsid w:val="FFFE237B"/>
    <w:rsid w:val="FFFF65DA"/>
    <w:rsid w:val="FFFFB66D"/>
    <w:rsid w:val="00530391"/>
    <w:rsid w:val="0057215B"/>
    <w:rsid w:val="006201ED"/>
    <w:rsid w:val="009769F7"/>
    <w:rsid w:val="00CA0B36"/>
    <w:rsid w:val="0DFBF6C5"/>
    <w:rsid w:val="0F351316"/>
    <w:rsid w:val="13F369E4"/>
    <w:rsid w:val="1DBFB9FB"/>
    <w:rsid w:val="1DEDD1D5"/>
    <w:rsid w:val="1FFFC49D"/>
    <w:rsid w:val="2ECB8016"/>
    <w:rsid w:val="35F1F589"/>
    <w:rsid w:val="37AA3C36"/>
    <w:rsid w:val="3EE22F30"/>
    <w:rsid w:val="3F5ECDFF"/>
    <w:rsid w:val="3FD3F077"/>
    <w:rsid w:val="447F20C0"/>
    <w:rsid w:val="4AEB03DA"/>
    <w:rsid w:val="4CFF904B"/>
    <w:rsid w:val="4EB3CB9B"/>
    <w:rsid w:val="55AFEE45"/>
    <w:rsid w:val="577DD732"/>
    <w:rsid w:val="5BCECF28"/>
    <w:rsid w:val="5D771952"/>
    <w:rsid w:val="5DEFB543"/>
    <w:rsid w:val="5E7F3E1D"/>
    <w:rsid w:val="5F53FD30"/>
    <w:rsid w:val="5F5F0870"/>
    <w:rsid w:val="5FFE515F"/>
    <w:rsid w:val="62FFB915"/>
    <w:rsid w:val="637BDA98"/>
    <w:rsid w:val="67FDBA1A"/>
    <w:rsid w:val="69FDFD1B"/>
    <w:rsid w:val="6BDC85D9"/>
    <w:rsid w:val="6D1D8692"/>
    <w:rsid w:val="6D482BA0"/>
    <w:rsid w:val="6F670CAC"/>
    <w:rsid w:val="6FDD439E"/>
    <w:rsid w:val="6FE3EBC9"/>
    <w:rsid w:val="6FEA65A5"/>
    <w:rsid w:val="6FFBD5B3"/>
    <w:rsid w:val="748E0845"/>
    <w:rsid w:val="76E3DEE7"/>
    <w:rsid w:val="77CA5F28"/>
    <w:rsid w:val="799E1936"/>
    <w:rsid w:val="7B7CCA2B"/>
    <w:rsid w:val="7BAC4ED8"/>
    <w:rsid w:val="7BC744B2"/>
    <w:rsid w:val="7BFD0F53"/>
    <w:rsid w:val="7C7DA02F"/>
    <w:rsid w:val="7D5FB703"/>
    <w:rsid w:val="7DDF4B15"/>
    <w:rsid w:val="7DDF597A"/>
    <w:rsid w:val="7DE73088"/>
    <w:rsid w:val="7DFB95FA"/>
    <w:rsid w:val="7EADA360"/>
    <w:rsid w:val="7EDE6B8D"/>
    <w:rsid w:val="7EEABCD4"/>
    <w:rsid w:val="7EEC7FE3"/>
    <w:rsid w:val="7F776146"/>
    <w:rsid w:val="7F9F9AFD"/>
    <w:rsid w:val="7FBF34B1"/>
    <w:rsid w:val="7FBF7075"/>
    <w:rsid w:val="7FF9586F"/>
    <w:rsid w:val="7FFE3EBF"/>
    <w:rsid w:val="95AF8379"/>
    <w:rsid w:val="97FB931A"/>
    <w:rsid w:val="9F7ECE3B"/>
    <w:rsid w:val="9FC91D54"/>
    <w:rsid w:val="9FED6ECA"/>
    <w:rsid w:val="9FFEA3A1"/>
    <w:rsid w:val="A7B754F5"/>
    <w:rsid w:val="ADE97498"/>
    <w:rsid w:val="ADFDBC6D"/>
    <w:rsid w:val="AF5389A8"/>
    <w:rsid w:val="AFFFB2E8"/>
    <w:rsid w:val="B5EE5B57"/>
    <w:rsid w:val="BBEF1EA7"/>
    <w:rsid w:val="BBFB5262"/>
    <w:rsid w:val="BE34207C"/>
    <w:rsid w:val="BFD72554"/>
    <w:rsid w:val="BFF65363"/>
    <w:rsid w:val="BFFEFF53"/>
    <w:rsid w:val="C7FCD51D"/>
    <w:rsid w:val="CA6FA6AC"/>
    <w:rsid w:val="D2D7FFD4"/>
    <w:rsid w:val="D67E9900"/>
    <w:rsid w:val="D7DF2627"/>
    <w:rsid w:val="DB573556"/>
    <w:rsid w:val="DBDFEDC3"/>
    <w:rsid w:val="DDBF5C67"/>
    <w:rsid w:val="DDFB086B"/>
    <w:rsid w:val="DE7DC498"/>
    <w:rsid w:val="DFC1AC60"/>
    <w:rsid w:val="DFCEB41C"/>
    <w:rsid w:val="E5FEF81B"/>
    <w:rsid w:val="EBFF2096"/>
    <w:rsid w:val="EDFF7B01"/>
    <w:rsid w:val="EF6D1284"/>
    <w:rsid w:val="EFBBCC24"/>
    <w:rsid w:val="EFBED782"/>
    <w:rsid w:val="F2566B1B"/>
    <w:rsid w:val="F2F7BB94"/>
    <w:rsid w:val="F52C1FB4"/>
    <w:rsid w:val="F5FFA832"/>
    <w:rsid w:val="F7BEA3D8"/>
    <w:rsid w:val="F7D66D15"/>
    <w:rsid w:val="F7FE6D16"/>
    <w:rsid w:val="FAE67A76"/>
    <w:rsid w:val="FB3F387A"/>
    <w:rsid w:val="FBD8DFD2"/>
    <w:rsid w:val="FDDF9B3D"/>
    <w:rsid w:val="FDF49838"/>
    <w:rsid w:val="FE7BD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B617A6C-8045-4B7C-9B56-2CEFA0EC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72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7215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57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7215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WPS_1591253104</dc:creator>
  <cp:lastModifiedBy>China</cp:lastModifiedBy>
  <cp:revision>3</cp:revision>
  <dcterms:created xsi:type="dcterms:W3CDTF">2024-01-10T23:47:00Z</dcterms:created>
  <dcterms:modified xsi:type="dcterms:W3CDTF">2025-02-28T07:05:00Z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78EA45E8D08E38592D657267029FBBDF_43</vt:lpwstr>
  </property>
  <property fmtid="{D5CDD505-2E9C-101B-9397-08002B2CF9AE}" pid="4" name="KSOTemplateDocerSaveRecord">
    <vt:lpwstr>eyJoZGlkIjoiMGVlOTM5YTc3MTgxNzU5Y2YxYWU0NDk5MmNiZGExM2YiLCJ1c2VySWQiOiI0NTI1MzM4NzQifQ==</vt:lpwstr>
  </property>
</Properties>
</file>